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F91C" w14:textId="12E6A6AD" w:rsidR="00AF3ADC" w:rsidRPr="00C66CB9" w:rsidRDefault="00C66CB9">
      <w:pPr>
        <w:rPr>
          <w:sz w:val="32"/>
          <w:szCs w:val="32"/>
        </w:rPr>
      </w:pPr>
      <w:r w:rsidRPr="00C66CB9">
        <w:rPr>
          <w:sz w:val="32"/>
          <w:szCs w:val="32"/>
        </w:rPr>
        <w:t>Dear Valued Customer,</w:t>
      </w:r>
    </w:p>
    <w:p w14:paraId="3595064D" w14:textId="311F8E71" w:rsidR="00C66CB9" w:rsidRPr="00C66CB9" w:rsidRDefault="00C66CB9">
      <w:pPr>
        <w:rPr>
          <w:sz w:val="32"/>
          <w:szCs w:val="32"/>
        </w:rPr>
      </w:pPr>
    </w:p>
    <w:p w14:paraId="22A8500E" w14:textId="60F738D1" w:rsidR="00C66CB9" w:rsidRDefault="00C66CB9">
      <w:pPr>
        <w:rPr>
          <w:sz w:val="32"/>
          <w:szCs w:val="32"/>
        </w:rPr>
      </w:pPr>
      <w:r w:rsidRPr="00C66CB9">
        <w:rPr>
          <w:sz w:val="32"/>
          <w:szCs w:val="32"/>
        </w:rPr>
        <w:t xml:space="preserve">Enclosed, you will find your replacement </w:t>
      </w:r>
      <w:r w:rsidR="00233076">
        <w:rPr>
          <w:sz w:val="32"/>
          <w:szCs w:val="32"/>
        </w:rPr>
        <w:t>SRV/</w:t>
      </w:r>
      <w:r w:rsidRPr="00C66CB9">
        <w:rPr>
          <w:sz w:val="32"/>
          <w:szCs w:val="32"/>
        </w:rPr>
        <w:t>ValueLine TV Lift Mechanism.  Included with the lift, you will find a new control box and wired controller.  Please use these parts with the new lift mechanism that you received. DO NOT USE THE ORIGINAL CONTROL BOX AND WIRED REMOTE with the new lift mechanism.  Please return all defective parts with the enclosed return label.</w:t>
      </w:r>
    </w:p>
    <w:p w14:paraId="3B80C968" w14:textId="56BB80FB" w:rsidR="00233076" w:rsidRDefault="00233076">
      <w:pPr>
        <w:rPr>
          <w:sz w:val="32"/>
          <w:szCs w:val="32"/>
        </w:rPr>
      </w:pPr>
    </w:p>
    <w:p w14:paraId="72501418" w14:textId="3052EE05" w:rsidR="00233076" w:rsidRPr="00C66CB9" w:rsidRDefault="00233076">
      <w:pPr>
        <w:rPr>
          <w:sz w:val="32"/>
          <w:szCs w:val="32"/>
        </w:rPr>
      </w:pPr>
      <w:r>
        <w:rPr>
          <w:sz w:val="32"/>
          <w:szCs w:val="32"/>
        </w:rPr>
        <w:t>Enclosed, you will also find instructions for calibrating the lift prior to initial use and pairing the wireless remote control to the new control box.</w:t>
      </w:r>
    </w:p>
    <w:p w14:paraId="49CD50E8" w14:textId="64A5A1D5" w:rsidR="00C66CB9" w:rsidRPr="00C66CB9" w:rsidRDefault="00C66CB9">
      <w:pPr>
        <w:rPr>
          <w:sz w:val="32"/>
          <w:szCs w:val="32"/>
        </w:rPr>
      </w:pPr>
    </w:p>
    <w:p w14:paraId="413E4225" w14:textId="765C8608" w:rsidR="00C66CB9" w:rsidRPr="00C66CB9" w:rsidRDefault="00C66CB9">
      <w:pPr>
        <w:rPr>
          <w:sz w:val="32"/>
          <w:szCs w:val="32"/>
        </w:rPr>
      </w:pPr>
      <w:r w:rsidRPr="00C66CB9">
        <w:rPr>
          <w:sz w:val="32"/>
          <w:szCs w:val="32"/>
        </w:rPr>
        <w:t>If you have any questions, please contact our technical support department at 800-215-1990 option 3.</w:t>
      </w:r>
    </w:p>
    <w:p w14:paraId="568EC5E9" w14:textId="3E4B4FCA" w:rsidR="00C66CB9" w:rsidRPr="00C66CB9" w:rsidRDefault="00C66CB9">
      <w:pPr>
        <w:rPr>
          <w:sz w:val="32"/>
          <w:szCs w:val="32"/>
        </w:rPr>
      </w:pPr>
    </w:p>
    <w:p w14:paraId="6A40D18C" w14:textId="221179D8" w:rsidR="00C66CB9" w:rsidRPr="00C66CB9" w:rsidRDefault="00C66CB9">
      <w:pPr>
        <w:rPr>
          <w:sz w:val="32"/>
          <w:szCs w:val="32"/>
        </w:rPr>
      </w:pPr>
      <w:r w:rsidRPr="00C66CB9">
        <w:rPr>
          <w:sz w:val="32"/>
          <w:szCs w:val="32"/>
        </w:rPr>
        <w:t>Thank you!</w:t>
      </w:r>
    </w:p>
    <w:p w14:paraId="137C0766" w14:textId="183482D0" w:rsidR="00C66CB9" w:rsidRPr="00C66CB9" w:rsidRDefault="00C66CB9">
      <w:pPr>
        <w:rPr>
          <w:sz w:val="32"/>
          <w:szCs w:val="32"/>
        </w:rPr>
      </w:pPr>
    </w:p>
    <w:p w14:paraId="318B263A" w14:textId="2E6CF3E6" w:rsidR="00C66CB9" w:rsidRPr="00C66CB9" w:rsidRDefault="00C66CB9">
      <w:pPr>
        <w:rPr>
          <w:sz w:val="32"/>
          <w:szCs w:val="32"/>
        </w:rPr>
      </w:pPr>
      <w:r w:rsidRPr="00C66CB9">
        <w:rPr>
          <w:sz w:val="32"/>
          <w:szCs w:val="32"/>
        </w:rPr>
        <w:t>Brian Milito</w:t>
      </w:r>
    </w:p>
    <w:p w14:paraId="24D5812B" w14:textId="655CFD77" w:rsidR="00C66CB9" w:rsidRPr="00C66CB9" w:rsidRDefault="00C66CB9">
      <w:pPr>
        <w:rPr>
          <w:sz w:val="32"/>
          <w:szCs w:val="32"/>
        </w:rPr>
      </w:pPr>
      <w:r w:rsidRPr="00C66CB9">
        <w:rPr>
          <w:sz w:val="32"/>
          <w:szCs w:val="32"/>
        </w:rPr>
        <w:t>Technical Support Lead</w:t>
      </w:r>
    </w:p>
    <w:p w14:paraId="28CF39CE" w14:textId="7881FD98" w:rsidR="00C66CB9" w:rsidRDefault="00C66CB9">
      <w:pPr>
        <w:rPr>
          <w:sz w:val="32"/>
          <w:szCs w:val="32"/>
        </w:rPr>
      </w:pPr>
      <w:r w:rsidRPr="00C66CB9">
        <w:rPr>
          <w:sz w:val="32"/>
          <w:szCs w:val="32"/>
        </w:rPr>
        <w:t>Touchstone Home Products</w:t>
      </w:r>
    </w:p>
    <w:p w14:paraId="2DEAB0DF" w14:textId="1F903035" w:rsidR="00233076" w:rsidRDefault="00233076">
      <w:pPr>
        <w:rPr>
          <w:sz w:val="32"/>
          <w:szCs w:val="32"/>
        </w:rPr>
      </w:pPr>
    </w:p>
    <w:p w14:paraId="799628E2" w14:textId="10AB58D2" w:rsidR="00233076" w:rsidRDefault="00233076">
      <w:pPr>
        <w:rPr>
          <w:sz w:val="32"/>
          <w:szCs w:val="32"/>
        </w:rPr>
      </w:pPr>
    </w:p>
    <w:p w14:paraId="187B275D" w14:textId="47A1E1AB" w:rsidR="00233076" w:rsidRDefault="00233076">
      <w:pPr>
        <w:rPr>
          <w:sz w:val="32"/>
          <w:szCs w:val="32"/>
        </w:rPr>
      </w:pPr>
    </w:p>
    <w:p w14:paraId="285B3085" w14:textId="4D611829" w:rsidR="00233076" w:rsidRDefault="00233076">
      <w:pPr>
        <w:rPr>
          <w:sz w:val="32"/>
          <w:szCs w:val="32"/>
        </w:rPr>
      </w:pPr>
    </w:p>
    <w:p w14:paraId="20E8BF6D" w14:textId="41D8DC22" w:rsidR="00233076" w:rsidRDefault="00233076" w:rsidP="00233076">
      <w:pPr>
        <w:jc w:val="center"/>
        <w:rPr>
          <w:b/>
          <w:bCs/>
          <w:sz w:val="32"/>
          <w:szCs w:val="32"/>
        </w:rPr>
      </w:pPr>
      <w:r w:rsidRPr="00233076">
        <w:rPr>
          <w:b/>
          <w:bCs/>
          <w:sz w:val="32"/>
          <w:szCs w:val="32"/>
        </w:rPr>
        <w:lastRenderedPageBreak/>
        <w:t>Instructions for Calibrating SRV/ValueLine TV Lift</w:t>
      </w:r>
    </w:p>
    <w:p w14:paraId="3781ED2D" w14:textId="0E74B59C" w:rsidR="00233076" w:rsidRDefault="00233076" w:rsidP="00233076">
      <w:pPr>
        <w:jc w:val="center"/>
        <w:rPr>
          <w:b/>
          <w:bCs/>
          <w:sz w:val="32"/>
          <w:szCs w:val="32"/>
        </w:rPr>
      </w:pPr>
    </w:p>
    <w:p w14:paraId="2E67E87B" w14:textId="1D5FB04D" w:rsidR="00233076" w:rsidRDefault="00233076" w:rsidP="00233076">
      <w:pPr>
        <w:rPr>
          <w:sz w:val="32"/>
          <w:szCs w:val="32"/>
        </w:rPr>
      </w:pPr>
      <w:r>
        <w:rPr>
          <w:sz w:val="32"/>
          <w:szCs w:val="32"/>
        </w:rPr>
        <w:t>1. Plug in the lift cable to the control box.</w:t>
      </w:r>
    </w:p>
    <w:p w14:paraId="7AFB352A" w14:textId="4C24A74F" w:rsidR="002E5317" w:rsidRDefault="002E5317" w:rsidP="00233076">
      <w:pPr>
        <w:rPr>
          <w:sz w:val="32"/>
          <w:szCs w:val="32"/>
        </w:rPr>
      </w:pPr>
      <w:r>
        <w:rPr>
          <w:sz w:val="32"/>
          <w:szCs w:val="32"/>
        </w:rPr>
        <w:t>2. Plug the lift cable into the new lift.</w:t>
      </w:r>
    </w:p>
    <w:p w14:paraId="023960B0" w14:textId="10E95C24" w:rsidR="00233076" w:rsidRDefault="002E5317" w:rsidP="00233076">
      <w:pPr>
        <w:rPr>
          <w:sz w:val="32"/>
          <w:szCs w:val="32"/>
        </w:rPr>
      </w:pPr>
      <w:r>
        <w:rPr>
          <w:sz w:val="32"/>
          <w:szCs w:val="32"/>
        </w:rPr>
        <w:t>3</w:t>
      </w:r>
      <w:r w:rsidR="00233076">
        <w:rPr>
          <w:sz w:val="32"/>
          <w:szCs w:val="32"/>
        </w:rPr>
        <w:t>. Plug in the wired controller to the control box.</w:t>
      </w:r>
    </w:p>
    <w:p w14:paraId="609CA6E4" w14:textId="52FA1DD0" w:rsidR="00233076" w:rsidRDefault="002E5317" w:rsidP="00233076">
      <w:pPr>
        <w:rPr>
          <w:sz w:val="32"/>
          <w:szCs w:val="32"/>
        </w:rPr>
      </w:pPr>
      <w:r>
        <w:rPr>
          <w:sz w:val="32"/>
          <w:szCs w:val="32"/>
        </w:rPr>
        <w:t>4</w:t>
      </w:r>
      <w:r w:rsidR="00233076">
        <w:rPr>
          <w:sz w:val="32"/>
          <w:szCs w:val="32"/>
        </w:rPr>
        <w:t>. Plug in the power cable to the control box.</w:t>
      </w:r>
    </w:p>
    <w:p w14:paraId="23890D88" w14:textId="7220A86B" w:rsidR="00233076" w:rsidRDefault="002E5317" w:rsidP="00233076">
      <w:pPr>
        <w:rPr>
          <w:sz w:val="32"/>
          <w:szCs w:val="32"/>
        </w:rPr>
      </w:pPr>
      <w:r>
        <w:rPr>
          <w:sz w:val="32"/>
          <w:szCs w:val="32"/>
        </w:rPr>
        <w:t>5</w:t>
      </w:r>
      <w:r w:rsidR="00233076">
        <w:rPr>
          <w:sz w:val="32"/>
          <w:szCs w:val="32"/>
        </w:rPr>
        <w:t>. With power applied to the lift, the read out on the wired contro</w:t>
      </w:r>
      <w:r w:rsidR="009E67F7">
        <w:rPr>
          <w:sz w:val="32"/>
          <w:szCs w:val="32"/>
        </w:rPr>
        <w:t>ller should show as follows:</w:t>
      </w:r>
    </w:p>
    <w:p w14:paraId="27EC7BE7" w14:textId="15CA3C2F" w:rsidR="009E67F7" w:rsidRDefault="009E67F7" w:rsidP="00233076">
      <w:pPr>
        <w:rPr>
          <w:sz w:val="32"/>
          <w:szCs w:val="32"/>
        </w:rPr>
      </w:pPr>
      <w:r>
        <w:rPr>
          <w:sz w:val="32"/>
          <w:szCs w:val="32"/>
        </w:rPr>
        <w:tab/>
        <w:t>30003 ValueLine 2800:  27.1</w:t>
      </w:r>
    </w:p>
    <w:p w14:paraId="0A73A4A1" w14:textId="568513BB" w:rsidR="009E67F7" w:rsidRDefault="009E67F7" w:rsidP="00233076">
      <w:pPr>
        <w:rPr>
          <w:sz w:val="32"/>
          <w:szCs w:val="32"/>
        </w:rPr>
      </w:pPr>
      <w:r>
        <w:rPr>
          <w:sz w:val="32"/>
          <w:szCs w:val="32"/>
        </w:rPr>
        <w:tab/>
        <w:t>32800 SRV 2800: 27.1</w:t>
      </w:r>
    </w:p>
    <w:p w14:paraId="4A52DE13" w14:textId="7EFCC268" w:rsidR="009E67F7" w:rsidRDefault="009E67F7" w:rsidP="00233076">
      <w:pPr>
        <w:rPr>
          <w:sz w:val="32"/>
          <w:szCs w:val="32"/>
        </w:rPr>
      </w:pPr>
      <w:r>
        <w:rPr>
          <w:sz w:val="32"/>
          <w:szCs w:val="32"/>
        </w:rPr>
        <w:tab/>
        <w:t>30004 ValueLine 3900:</w:t>
      </w:r>
      <w:r w:rsidR="008D0B99">
        <w:rPr>
          <w:sz w:val="32"/>
          <w:szCs w:val="32"/>
        </w:rPr>
        <w:t xml:space="preserve"> 3</w:t>
      </w:r>
      <w:r w:rsidR="00400D7E">
        <w:rPr>
          <w:sz w:val="32"/>
          <w:szCs w:val="32"/>
        </w:rPr>
        <w:t>1</w:t>
      </w:r>
      <w:r w:rsidR="008D0B99">
        <w:rPr>
          <w:sz w:val="32"/>
          <w:szCs w:val="32"/>
        </w:rPr>
        <w:t>.5</w:t>
      </w:r>
    </w:p>
    <w:p w14:paraId="57BECCAC" w14:textId="6CCA26C1" w:rsidR="009E67F7" w:rsidRDefault="009E67F7" w:rsidP="00233076">
      <w:pPr>
        <w:rPr>
          <w:sz w:val="32"/>
          <w:szCs w:val="32"/>
        </w:rPr>
      </w:pPr>
      <w:r>
        <w:rPr>
          <w:sz w:val="32"/>
          <w:szCs w:val="32"/>
        </w:rPr>
        <w:tab/>
        <w:t xml:space="preserve">33900 SRV 2800: </w:t>
      </w:r>
      <w:r w:rsidR="008D0B99">
        <w:rPr>
          <w:sz w:val="32"/>
          <w:szCs w:val="32"/>
        </w:rPr>
        <w:t>3</w:t>
      </w:r>
      <w:r w:rsidR="00400D7E">
        <w:rPr>
          <w:sz w:val="32"/>
          <w:szCs w:val="32"/>
        </w:rPr>
        <w:t>1</w:t>
      </w:r>
      <w:r w:rsidR="008D0B99">
        <w:rPr>
          <w:sz w:val="32"/>
          <w:szCs w:val="32"/>
        </w:rPr>
        <w:t>.5</w:t>
      </w:r>
    </w:p>
    <w:p w14:paraId="223DB1A0" w14:textId="33D4162D" w:rsidR="00400D7E" w:rsidRDefault="00400D7E" w:rsidP="00233076">
      <w:pPr>
        <w:rPr>
          <w:sz w:val="32"/>
          <w:szCs w:val="32"/>
        </w:rPr>
      </w:pPr>
    </w:p>
    <w:p w14:paraId="6A638806" w14:textId="17D2D2CA" w:rsidR="00400D7E" w:rsidRDefault="002E5317" w:rsidP="00233076">
      <w:pPr>
        <w:rPr>
          <w:sz w:val="32"/>
          <w:szCs w:val="32"/>
        </w:rPr>
      </w:pPr>
      <w:r>
        <w:rPr>
          <w:sz w:val="32"/>
          <w:szCs w:val="32"/>
        </w:rPr>
        <w:t>6</w:t>
      </w:r>
      <w:r w:rsidR="00400D7E">
        <w:rPr>
          <w:sz w:val="32"/>
          <w:szCs w:val="32"/>
        </w:rPr>
        <w:t xml:space="preserve">. Press and HOLD the DOWN arrow on the wired controller.  HOLD the DOWN arrow until the read out on the wired controller reads </w:t>
      </w:r>
      <w:r w:rsidR="00C76F20">
        <w:rPr>
          <w:sz w:val="32"/>
          <w:szCs w:val="32"/>
        </w:rPr>
        <w:t>RES and the lift starts to move.  Once the lift starts to move DOWN, release the DOWN button on the wired controller and the lift will reset.</w:t>
      </w:r>
    </w:p>
    <w:p w14:paraId="757FFC90" w14:textId="4A0929A8" w:rsidR="00C76F20" w:rsidRDefault="00C76F20" w:rsidP="00233076">
      <w:pPr>
        <w:rPr>
          <w:sz w:val="32"/>
          <w:szCs w:val="32"/>
        </w:rPr>
      </w:pPr>
    </w:p>
    <w:p w14:paraId="5C8FE9EC" w14:textId="65E7F887" w:rsidR="00C76F20" w:rsidRDefault="002E5317" w:rsidP="00233076">
      <w:pPr>
        <w:rPr>
          <w:sz w:val="32"/>
          <w:szCs w:val="32"/>
        </w:rPr>
      </w:pPr>
      <w:r>
        <w:rPr>
          <w:sz w:val="32"/>
          <w:szCs w:val="32"/>
        </w:rPr>
        <w:t>7</w:t>
      </w:r>
      <w:bookmarkStart w:id="0" w:name="_GoBack"/>
      <w:bookmarkEnd w:id="0"/>
      <w:r w:rsidR="00C76F20">
        <w:rPr>
          <w:sz w:val="32"/>
          <w:szCs w:val="32"/>
        </w:rPr>
        <w:t>. The lift is now ready for use.</w:t>
      </w:r>
    </w:p>
    <w:p w14:paraId="7F111E96" w14:textId="77777777" w:rsidR="00C76F20" w:rsidRDefault="00C76F20">
      <w:pPr>
        <w:rPr>
          <w:sz w:val="32"/>
          <w:szCs w:val="32"/>
        </w:rPr>
      </w:pPr>
      <w:r>
        <w:rPr>
          <w:sz w:val="32"/>
          <w:szCs w:val="32"/>
        </w:rPr>
        <w:br w:type="page"/>
      </w:r>
    </w:p>
    <w:p w14:paraId="5AA8514F" w14:textId="4965DAA3" w:rsidR="00C76F20" w:rsidRDefault="00C76F20" w:rsidP="00C76F20">
      <w:pPr>
        <w:jc w:val="center"/>
        <w:rPr>
          <w:sz w:val="32"/>
          <w:szCs w:val="32"/>
        </w:rPr>
      </w:pPr>
      <w:r>
        <w:rPr>
          <w:b/>
          <w:bCs/>
          <w:sz w:val="32"/>
          <w:szCs w:val="32"/>
        </w:rPr>
        <w:lastRenderedPageBreak/>
        <w:t>Pairing Wireless RF Remote To Lift</w:t>
      </w:r>
    </w:p>
    <w:p w14:paraId="63816C8A" w14:textId="772DD55A" w:rsidR="00C76F20" w:rsidRDefault="00C76F20" w:rsidP="00C76F20">
      <w:pPr>
        <w:rPr>
          <w:sz w:val="32"/>
          <w:szCs w:val="32"/>
        </w:rPr>
      </w:pPr>
    </w:p>
    <w:p w14:paraId="345EDB20" w14:textId="46E150D5" w:rsidR="00C76F20" w:rsidRDefault="00C76F20" w:rsidP="00C76F20">
      <w:pPr>
        <w:rPr>
          <w:sz w:val="32"/>
          <w:szCs w:val="32"/>
        </w:rPr>
      </w:pPr>
      <w:r>
        <w:rPr>
          <w:sz w:val="32"/>
          <w:szCs w:val="32"/>
        </w:rPr>
        <w:t>1. Remove power from the lift</w:t>
      </w:r>
    </w:p>
    <w:p w14:paraId="4CE6C568" w14:textId="4C30124E" w:rsidR="00C76F20" w:rsidRDefault="00C76F20" w:rsidP="00C76F20">
      <w:pPr>
        <w:rPr>
          <w:sz w:val="32"/>
          <w:szCs w:val="32"/>
        </w:rPr>
      </w:pPr>
    </w:p>
    <w:p w14:paraId="6B3B06E9" w14:textId="2567503B" w:rsidR="00C76F20" w:rsidRDefault="00C76F20" w:rsidP="00C76F20">
      <w:pPr>
        <w:rPr>
          <w:sz w:val="32"/>
          <w:szCs w:val="32"/>
        </w:rPr>
      </w:pPr>
      <w:r>
        <w:rPr>
          <w:sz w:val="32"/>
          <w:szCs w:val="32"/>
        </w:rPr>
        <w:t>2. Grab the RF remote and hold in one hand.</w:t>
      </w:r>
    </w:p>
    <w:p w14:paraId="077D9BBD" w14:textId="78CC4CE4" w:rsidR="00C76F20" w:rsidRDefault="00C76F20" w:rsidP="00C76F20">
      <w:pPr>
        <w:rPr>
          <w:sz w:val="32"/>
          <w:szCs w:val="32"/>
        </w:rPr>
      </w:pPr>
    </w:p>
    <w:p w14:paraId="50AEBF9D" w14:textId="6E93F68B" w:rsidR="00C76F20" w:rsidRDefault="00C76F20" w:rsidP="00C76F20">
      <w:pPr>
        <w:rPr>
          <w:sz w:val="32"/>
          <w:szCs w:val="32"/>
        </w:rPr>
      </w:pPr>
      <w:r>
        <w:rPr>
          <w:sz w:val="32"/>
          <w:szCs w:val="32"/>
        </w:rPr>
        <w:t>3. Plug power back into the lift and within 5 seconds of applying power, press the UP button on the RF remote to pair the remote to the lift.  If paired successfully, you will hear 2 sets of beeps, signifying that the remote is paired to the control box and lift.</w:t>
      </w:r>
    </w:p>
    <w:p w14:paraId="3D662F54" w14:textId="143274AC" w:rsidR="00C76F20" w:rsidRDefault="00C76F20" w:rsidP="00C76F20">
      <w:pPr>
        <w:rPr>
          <w:sz w:val="32"/>
          <w:szCs w:val="32"/>
        </w:rPr>
      </w:pPr>
    </w:p>
    <w:p w14:paraId="6EB2A513" w14:textId="70FE8F0F" w:rsidR="00C76F20" w:rsidRPr="00C76F20" w:rsidRDefault="00C76F20" w:rsidP="00C76F20">
      <w:pPr>
        <w:rPr>
          <w:sz w:val="32"/>
          <w:szCs w:val="32"/>
        </w:rPr>
      </w:pPr>
      <w:r>
        <w:rPr>
          <w:sz w:val="32"/>
          <w:szCs w:val="32"/>
        </w:rPr>
        <w:t>The wireless RF remote control should now be operationa</w:t>
      </w:r>
      <w:r w:rsidR="00CB50EE">
        <w:rPr>
          <w:sz w:val="32"/>
          <w:szCs w:val="32"/>
        </w:rPr>
        <w:t>l.</w:t>
      </w:r>
    </w:p>
    <w:sectPr w:rsidR="00C76F20" w:rsidRPr="00C76F20" w:rsidSect="00C66CB9">
      <w:headerReference w:type="default" r:id="rId6"/>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8B85" w14:textId="77777777" w:rsidR="009A036F" w:rsidRDefault="009A036F" w:rsidP="00C66CB9">
      <w:pPr>
        <w:spacing w:after="0"/>
      </w:pPr>
      <w:r>
        <w:separator/>
      </w:r>
    </w:p>
  </w:endnote>
  <w:endnote w:type="continuationSeparator" w:id="0">
    <w:p w14:paraId="7A0C76C3" w14:textId="77777777" w:rsidR="009A036F" w:rsidRDefault="009A036F" w:rsidP="00C66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7A54C" w14:textId="77777777" w:rsidR="009A036F" w:rsidRDefault="009A036F" w:rsidP="00C66CB9">
      <w:pPr>
        <w:spacing w:after="0"/>
      </w:pPr>
      <w:r>
        <w:separator/>
      </w:r>
    </w:p>
  </w:footnote>
  <w:footnote w:type="continuationSeparator" w:id="0">
    <w:p w14:paraId="3608E394" w14:textId="77777777" w:rsidR="009A036F" w:rsidRDefault="009A036F" w:rsidP="00C66C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8323" w14:textId="472101BC" w:rsidR="00C66CB9" w:rsidRDefault="00C66CB9">
    <w:pPr>
      <w:pStyle w:val="Header"/>
    </w:pPr>
    <w:r>
      <w:rPr>
        <w:noProof/>
      </w:rPr>
      <w:drawing>
        <wp:inline distT="0" distB="0" distL="0" distR="0" wp14:anchorId="584C54E6" wp14:editId="1F3BBCB7">
          <wp:extent cx="1730393" cy="6381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Logo-Web-2000x736.jpg"/>
                  <pic:cNvPicPr/>
                </pic:nvPicPr>
                <pic:blipFill>
                  <a:blip r:embed="rId1">
                    <a:extLst>
                      <a:ext uri="{28A0092B-C50C-407E-A947-70E740481C1C}">
                        <a14:useLocalDpi xmlns:a14="http://schemas.microsoft.com/office/drawing/2010/main" val="0"/>
                      </a:ext>
                    </a:extLst>
                  </a:blip>
                  <a:stretch>
                    <a:fillRect/>
                  </a:stretch>
                </pic:blipFill>
                <pic:spPr>
                  <a:xfrm>
                    <a:off x="0" y="0"/>
                    <a:ext cx="1737497" cy="640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B9"/>
    <w:rsid w:val="00040CD2"/>
    <w:rsid w:val="000E602F"/>
    <w:rsid w:val="001C2974"/>
    <w:rsid w:val="00233076"/>
    <w:rsid w:val="002A4B0E"/>
    <w:rsid w:val="002B1CEB"/>
    <w:rsid w:val="002E5317"/>
    <w:rsid w:val="00400D7E"/>
    <w:rsid w:val="00690202"/>
    <w:rsid w:val="00697552"/>
    <w:rsid w:val="008D0B99"/>
    <w:rsid w:val="009A036F"/>
    <w:rsid w:val="009E67F7"/>
    <w:rsid w:val="00A808AF"/>
    <w:rsid w:val="00C66CB9"/>
    <w:rsid w:val="00C76F20"/>
    <w:rsid w:val="00CB50EE"/>
    <w:rsid w:val="00D37F51"/>
    <w:rsid w:val="00FC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06A4D"/>
  <w15:chartTrackingRefBased/>
  <w15:docId w15:val="{03F64E4A-4816-4CE2-9360-D81F82C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B9"/>
    <w:pPr>
      <w:tabs>
        <w:tab w:val="center" w:pos="4680"/>
        <w:tab w:val="right" w:pos="9360"/>
      </w:tabs>
      <w:spacing w:after="0"/>
    </w:pPr>
  </w:style>
  <w:style w:type="character" w:customStyle="1" w:styleId="HeaderChar">
    <w:name w:val="Header Char"/>
    <w:basedOn w:val="DefaultParagraphFont"/>
    <w:link w:val="Header"/>
    <w:uiPriority w:val="99"/>
    <w:rsid w:val="00C66CB9"/>
  </w:style>
  <w:style w:type="paragraph" w:styleId="Footer">
    <w:name w:val="footer"/>
    <w:basedOn w:val="Normal"/>
    <w:link w:val="FooterChar"/>
    <w:uiPriority w:val="99"/>
    <w:unhideWhenUsed/>
    <w:rsid w:val="00C66CB9"/>
    <w:pPr>
      <w:tabs>
        <w:tab w:val="center" w:pos="4680"/>
        <w:tab w:val="right" w:pos="9360"/>
      </w:tabs>
      <w:spacing w:after="0"/>
    </w:pPr>
  </w:style>
  <w:style w:type="character" w:customStyle="1" w:styleId="FooterChar">
    <w:name w:val="Footer Char"/>
    <w:basedOn w:val="DefaultParagraphFont"/>
    <w:link w:val="Footer"/>
    <w:uiPriority w:val="99"/>
    <w:rsid w:val="00C6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Milito</dc:creator>
  <cp:keywords/>
  <dc:description/>
  <cp:lastModifiedBy>Brian Milito</cp:lastModifiedBy>
  <cp:revision>5</cp:revision>
  <cp:lastPrinted>2019-11-05T21:24:00Z</cp:lastPrinted>
  <dcterms:created xsi:type="dcterms:W3CDTF">2019-09-23T13:23:00Z</dcterms:created>
  <dcterms:modified xsi:type="dcterms:W3CDTF">2019-11-05T21:24:00Z</dcterms:modified>
</cp:coreProperties>
</file>